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9E6D5" w14:textId="3AEA475C" w:rsidR="00B93D8C" w:rsidRDefault="00000000">
      <w:pPr>
        <w:numPr>
          <w:ilvl w:val="0"/>
          <w:numId w:val="5"/>
        </w:numPr>
        <w:rPr>
          <w:rFonts w:ascii="Times New Roman" w:eastAsia="Times New Roman" w:hAnsi="Times New Roman" w:cs="Times New Roman"/>
          <w:sz w:val="22"/>
          <w:szCs w:val="22"/>
        </w:rPr>
      </w:pPr>
      <w:r>
        <w:rPr>
          <w:rFonts w:ascii="Times New Roman" w:eastAsia="Times New Roman" w:hAnsi="Times New Roman" w:cs="Times New Roman"/>
          <w:b/>
          <w:sz w:val="22"/>
          <w:szCs w:val="22"/>
        </w:rPr>
        <w:tab/>
        <w:t>PURPOSE</w:t>
      </w:r>
      <w:r w:rsidR="00CE4805">
        <w:rPr>
          <w:rFonts w:ascii="Times New Roman" w:eastAsia="Times New Roman" w:hAnsi="Times New Roman" w:cs="Times New Roman"/>
          <w:b/>
          <w:sz w:val="22"/>
          <w:szCs w:val="22"/>
        </w:rPr>
        <w:t xml:space="preserve"> </w:t>
      </w:r>
    </w:p>
    <w:p w14:paraId="29392BBC" w14:textId="77777777" w:rsidR="00B93D8C" w:rsidRDefault="00B93D8C">
      <w:pPr>
        <w:widowControl w:val="0"/>
        <w:ind w:left="360"/>
        <w:jc w:val="both"/>
        <w:rPr>
          <w:rFonts w:ascii="Times New Roman" w:eastAsia="Times New Roman" w:hAnsi="Times New Roman" w:cs="Times New Roman"/>
          <w:sz w:val="22"/>
          <w:szCs w:val="22"/>
        </w:rPr>
      </w:pPr>
    </w:p>
    <w:p w14:paraId="114F812C" w14:textId="77777777" w:rsidR="00B93D8C"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Advisory Circular (AC) is issued to provide air operators with guidance on the establishment of an effective flight safety document system for the use and guidance of operational personnel.</w:t>
      </w:r>
    </w:p>
    <w:p w14:paraId="321B3F77" w14:textId="77777777" w:rsidR="00B93D8C" w:rsidRDefault="00B93D8C">
      <w:pPr>
        <w:widowControl w:val="0"/>
        <w:ind w:left="720"/>
        <w:jc w:val="both"/>
        <w:rPr>
          <w:rFonts w:ascii="Times New Roman" w:eastAsia="Times New Roman" w:hAnsi="Times New Roman" w:cs="Times New Roman"/>
          <w:sz w:val="22"/>
          <w:szCs w:val="22"/>
        </w:rPr>
      </w:pPr>
    </w:p>
    <w:p w14:paraId="5A5E80D6" w14:textId="77777777" w:rsidR="00B93D8C" w:rsidRDefault="00000000">
      <w:pPr>
        <w:numPr>
          <w:ilvl w:val="0"/>
          <w:numId w:val="5"/>
        </w:numPr>
        <w:tabs>
          <w:tab w:val="left" w:pos="720"/>
          <w:tab w:val="left" w:pos="1260"/>
        </w:tabs>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REFERENCES </w:t>
      </w:r>
    </w:p>
    <w:p w14:paraId="76816BF4" w14:textId="77777777" w:rsidR="00B93D8C" w:rsidRDefault="00B93D8C">
      <w:pPr>
        <w:tabs>
          <w:tab w:val="left" w:pos="720"/>
          <w:tab w:val="left" w:pos="1260"/>
        </w:tabs>
        <w:ind w:left="360"/>
        <w:rPr>
          <w:rFonts w:ascii="Times New Roman" w:eastAsia="Times New Roman" w:hAnsi="Times New Roman" w:cs="Times New Roman"/>
          <w:sz w:val="22"/>
          <w:szCs w:val="22"/>
        </w:rPr>
      </w:pPr>
    </w:p>
    <w:p w14:paraId="5E176427" w14:textId="77777777" w:rsidR="00B93D8C" w:rsidRDefault="00000000">
      <w:pPr>
        <w:tabs>
          <w:tab w:val="left" w:pos="720"/>
          <w:tab w:val="left" w:pos="1260"/>
        </w:tabs>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The Civil Aviation (Air Operator Certification and Administration) Regulations as amended. </w:t>
      </w:r>
    </w:p>
    <w:p w14:paraId="426A1764" w14:textId="77777777" w:rsidR="00B93D8C" w:rsidRDefault="00B93D8C">
      <w:pPr>
        <w:tabs>
          <w:tab w:val="left" w:pos="720"/>
          <w:tab w:val="left" w:pos="1260"/>
        </w:tabs>
        <w:ind w:left="720" w:hanging="720"/>
        <w:rPr>
          <w:rFonts w:ascii="Times New Roman" w:eastAsia="Times New Roman" w:hAnsi="Times New Roman" w:cs="Times New Roman"/>
          <w:sz w:val="22"/>
          <w:szCs w:val="22"/>
        </w:rPr>
      </w:pPr>
    </w:p>
    <w:p w14:paraId="7B102E64" w14:textId="77777777" w:rsidR="00B93D8C" w:rsidRDefault="00000000">
      <w:pPr>
        <w:numPr>
          <w:ilvl w:val="0"/>
          <w:numId w:val="5"/>
        </w:num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BACKGROUND</w:t>
      </w:r>
    </w:p>
    <w:p w14:paraId="36D0B514" w14:textId="77777777" w:rsidR="00B93D8C" w:rsidRDefault="00000000">
      <w:pPr>
        <w:ind w:left="36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p>
    <w:p w14:paraId="7FBF98C1" w14:textId="77777777" w:rsidR="00B93D8C" w:rsidRDefault="00000000">
      <w:pPr>
        <w:widowControl w:val="0"/>
        <w:numPr>
          <w:ilvl w:val="0"/>
          <w:numId w:val="1"/>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findings of the ICAO Universal Safety Oversight Audit Programme (USOAP) include, among others, deficiencies in compliance with Standards and Recommended Practices (SARPs) regarding operational documents required by Annex 6. These specific findings refer to deficiencies in operations manuals and maintenance control manuals. </w:t>
      </w:r>
    </w:p>
    <w:p w14:paraId="745411CE" w14:textId="77777777" w:rsidR="00B93D8C" w:rsidRDefault="00000000">
      <w:pPr>
        <w:widowControl w:val="0"/>
        <w:numPr>
          <w:ilvl w:val="0"/>
          <w:numId w:val="1"/>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Analysis of accident information revealed that in three accident reports involving international commercial air transport aircraft and incident reports, deficiencies in operational documents were considered contributing factor to the events. </w:t>
      </w:r>
    </w:p>
    <w:p w14:paraId="583C090A" w14:textId="77777777" w:rsidR="00B93D8C" w:rsidRDefault="00000000">
      <w:pPr>
        <w:widowControl w:val="0"/>
        <w:numPr>
          <w:ilvl w:val="0"/>
          <w:numId w:val="1"/>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International Civil Aviation Organization has adopted a new Standard in Annex 6, Operations of Aircraft, Part I, requiring that an operator establish a flight safety documents system for the use and guidance of operational personnel as part of its accident prevention and flight safety programme.</w:t>
      </w:r>
    </w:p>
    <w:p w14:paraId="1233B28E" w14:textId="77777777" w:rsidR="00B93D8C" w:rsidRDefault="00B93D8C">
      <w:pPr>
        <w:widowControl w:val="0"/>
        <w:ind w:left="720" w:hanging="720"/>
        <w:jc w:val="both"/>
        <w:rPr>
          <w:rFonts w:ascii="Times New Roman" w:eastAsia="Times New Roman" w:hAnsi="Times New Roman" w:cs="Times New Roman"/>
          <w:sz w:val="22"/>
          <w:szCs w:val="22"/>
        </w:rPr>
      </w:pPr>
    </w:p>
    <w:p w14:paraId="6455B6F8" w14:textId="77777777" w:rsidR="00B93D8C" w:rsidRDefault="00000000">
      <w:pPr>
        <w:numPr>
          <w:ilvl w:val="0"/>
          <w:numId w:val="5"/>
        </w:num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SCOPE</w:t>
      </w:r>
    </w:p>
    <w:p w14:paraId="47592993" w14:textId="77777777" w:rsidR="00B93D8C" w:rsidRDefault="00B93D8C">
      <w:pPr>
        <w:ind w:left="360"/>
        <w:rPr>
          <w:rFonts w:ascii="Times New Roman" w:eastAsia="Times New Roman" w:hAnsi="Times New Roman" w:cs="Times New Roman"/>
          <w:sz w:val="22"/>
          <w:szCs w:val="22"/>
        </w:rPr>
      </w:pPr>
    </w:p>
    <w:p w14:paraId="429CD24E" w14:textId="77777777" w:rsidR="00B93D8C"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scope of this Advisory Circular is to provide guidance on the development and organization of a flight safety documents system.</w:t>
      </w:r>
    </w:p>
    <w:p w14:paraId="153CD560" w14:textId="77777777" w:rsidR="00B93D8C" w:rsidRDefault="00B93D8C">
      <w:pPr>
        <w:widowControl w:val="0"/>
        <w:ind w:left="720"/>
        <w:jc w:val="both"/>
        <w:rPr>
          <w:rFonts w:ascii="Times New Roman" w:eastAsia="Times New Roman" w:hAnsi="Times New Roman" w:cs="Times New Roman"/>
          <w:sz w:val="22"/>
          <w:szCs w:val="22"/>
        </w:rPr>
      </w:pPr>
    </w:p>
    <w:p w14:paraId="59D291F3" w14:textId="77777777" w:rsidR="00B93D8C" w:rsidRDefault="00000000">
      <w:pPr>
        <w:numPr>
          <w:ilvl w:val="0"/>
          <w:numId w:val="5"/>
        </w:num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FLIGHT SAFETY DOCUMENTS SYSTEM</w:t>
      </w:r>
    </w:p>
    <w:p w14:paraId="7E35FB74" w14:textId="77777777" w:rsidR="00B93D8C" w:rsidRDefault="00B93D8C">
      <w:pPr>
        <w:ind w:left="360"/>
        <w:rPr>
          <w:rFonts w:ascii="Times New Roman" w:eastAsia="Times New Roman" w:hAnsi="Times New Roman" w:cs="Times New Roman"/>
          <w:sz w:val="22"/>
          <w:szCs w:val="22"/>
        </w:rPr>
      </w:pPr>
    </w:p>
    <w:p w14:paraId="77FC8BB8" w14:textId="77777777" w:rsidR="00B93D8C" w:rsidRDefault="00000000">
      <w:pPr>
        <w:widowControl w:val="0"/>
        <w:numPr>
          <w:ilvl w:val="0"/>
          <w:numId w:val="2"/>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It should be understood that the development of a flight safety documents system is a complete process, and that changes to each document comprising the system may affect the entire system. Guidelines applicable to the development of operational documents have been produced by CAA and are available to air operators. Nevertheless, it may be difficult for operators to make the best use of these guidelines, since they are distributed across a number of publications. </w:t>
      </w:r>
    </w:p>
    <w:p w14:paraId="2E891857" w14:textId="77777777" w:rsidR="00B93D8C" w:rsidRDefault="00000000">
      <w:pPr>
        <w:widowControl w:val="0"/>
        <w:numPr>
          <w:ilvl w:val="0"/>
          <w:numId w:val="2"/>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Furthermore, guidelines applicable to operational documents’ development tends to focus on a single aspect of documents design, for example, formatting and typography. Guidelines rarely cover the entire process of operational documents </w:t>
      </w:r>
      <w:r>
        <w:rPr>
          <w:rFonts w:ascii="Times New Roman" w:eastAsia="Times New Roman" w:hAnsi="Times New Roman" w:cs="Times New Roman"/>
          <w:sz w:val="22"/>
          <w:szCs w:val="22"/>
        </w:rPr>
        <w:lastRenderedPageBreak/>
        <w:t xml:space="preserve">development. </w:t>
      </w:r>
    </w:p>
    <w:p w14:paraId="5C779D3E" w14:textId="77777777" w:rsidR="00B93D8C" w:rsidRDefault="00000000">
      <w:pPr>
        <w:widowControl w:val="0"/>
        <w:numPr>
          <w:ilvl w:val="0"/>
          <w:numId w:val="2"/>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It is important for operational documents to be consistent with each other, and consistent with regulations, manufacturer requirements and Human Factors principles. It is also necessary to ensure consistency across departments as well as consistency in application. Hence the emphasis should be placed on an integrated approach, based on the notion of the operational documents as a complete system. </w:t>
      </w:r>
    </w:p>
    <w:p w14:paraId="73D832FB" w14:textId="77777777" w:rsidR="00B93D8C" w:rsidRDefault="00000000">
      <w:pPr>
        <w:widowControl w:val="0"/>
        <w:numPr>
          <w:ilvl w:val="0"/>
          <w:numId w:val="2"/>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guidelines are based not only upon scientific research, but also upon current best industry practices, with an emphasis on a high degree of operational relevance.</w:t>
      </w:r>
    </w:p>
    <w:p w14:paraId="4828B0C2" w14:textId="77777777" w:rsidR="00B93D8C" w:rsidRDefault="00B93D8C">
      <w:pPr>
        <w:widowControl w:val="0"/>
        <w:ind w:left="1170"/>
        <w:jc w:val="both"/>
        <w:rPr>
          <w:rFonts w:ascii="Times New Roman" w:eastAsia="Times New Roman" w:hAnsi="Times New Roman" w:cs="Times New Roman"/>
          <w:sz w:val="22"/>
          <w:szCs w:val="22"/>
        </w:rPr>
      </w:pPr>
    </w:p>
    <w:p w14:paraId="5C11D9C4" w14:textId="77777777" w:rsidR="00B93D8C" w:rsidRDefault="00000000">
      <w:pPr>
        <w:tabs>
          <w:tab w:val="left" w:pos="720"/>
          <w:tab w:val="left" w:pos="126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The guidelines in this AC address the major aspects of an operator’s flight safety documents system development process, with the aim of ensuring compliance with the Civil Aviation (Air Operator Certification and Administration) Regulations, as amended.</w:t>
      </w:r>
    </w:p>
    <w:p w14:paraId="33DC257F" w14:textId="77777777" w:rsidR="00B93D8C" w:rsidRDefault="00000000">
      <w:pPr>
        <w:tabs>
          <w:tab w:val="left" w:pos="720"/>
          <w:tab w:val="left" w:pos="126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1F974531" w14:textId="77777777" w:rsidR="00B93D8C"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6.0</w:t>
      </w:r>
      <w:r>
        <w:rPr>
          <w:rFonts w:ascii="Times New Roman" w:eastAsia="Times New Roman" w:hAnsi="Times New Roman" w:cs="Times New Roman"/>
          <w:b/>
          <w:sz w:val="22"/>
          <w:szCs w:val="22"/>
        </w:rPr>
        <w:tab/>
        <w:t>ORGANISATION</w:t>
      </w:r>
    </w:p>
    <w:p w14:paraId="09462A4B" w14:textId="77777777" w:rsidR="00B93D8C" w:rsidRDefault="00000000">
      <w:pPr>
        <w:widowControl w:val="0"/>
        <w:numPr>
          <w:ilvl w:val="0"/>
          <w:numId w:val="3"/>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flight safety documents system should be organized according to criteria which ensure easy access to information required for flight and ground operations contained in the various operational documents comprising the system and which facilitate management of the distribution and revision of operational documents. </w:t>
      </w:r>
    </w:p>
    <w:p w14:paraId="63D12947" w14:textId="77777777" w:rsidR="00B93D8C" w:rsidRDefault="00000000">
      <w:pPr>
        <w:widowControl w:val="0"/>
        <w:numPr>
          <w:ilvl w:val="0"/>
          <w:numId w:val="3"/>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Information contained in a flight safety documents system should be grouped according to the importance and use of the information, as follows: </w:t>
      </w:r>
    </w:p>
    <w:p w14:paraId="6A29852C" w14:textId="77777777" w:rsidR="00B93D8C" w:rsidRDefault="00000000">
      <w:pPr>
        <w:widowControl w:val="0"/>
        <w:numPr>
          <w:ilvl w:val="0"/>
          <w:numId w:val="4"/>
        </w:numPr>
        <w:tabs>
          <w:tab w:val="left" w:pos="1620"/>
        </w:tabs>
        <w:ind w:left="162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Time critical information, e.g., information that can jeopardize the safety of the operation if not immediately available; </w:t>
      </w:r>
    </w:p>
    <w:p w14:paraId="55E6D6E7" w14:textId="77777777" w:rsidR="00B93D8C" w:rsidRDefault="00000000">
      <w:pPr>
        <w:widowControl w:val="0"/>
        <w:numPr>
          <w:ilvl w:val="0"/>
          <w:numId w:val="4"/>
        </w:numPr>
        <w:tabs>
          <w:tab w:val="left" w:pos="1620"/>
        </w:tabs>
        <w:ind w:left="162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Time sensitive information, e.g., information that can affect the level of safety or delay the operation if not available in a short time period; </w:t>
      </w:r>
    </w:p>
    <w:p w14:paraId="13CF47AB" w14:textId="77777777" w:rsidR="00B93D8C" w:rsidRDefault="00000000">
      <w:pPr>
        <w:widowControl w:val="0"/>
        <w:numPr>
          <w:ilvl w:val="0"/>
          <w:numId w:val="4"/>
        </w:numPr>
        <w:tabs>
          <w:tab w:val="left" w:pos="1620"/>
        </w:tabs>
        <w:ind w:left="162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Frequently used information;</w:t>
      </w:r>
    </w:p>
    <w:p w14:paraId="11FD263E" w14:textId="77777777" w:rsidR="00B93D8C" w:rsidRDefault="00000000">
      <w:pPr>
        <w:widowControl w:val="0"/>
        <w:numPr>
          <w:ilvl w:val="0"/>
          <w:numId w:val="4"/>
        </w:numPr>
        <w:tabs>
          <w:tab w:val="left" w:pos="1620"/>
        </w:tabs>
        <w:ind w:left="162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Reference information, e.g., information that is required for the operation but does not fall under (2) or (3) above; and Information that can be grouped based on the phase of operation in which it is used. </w:t>
      </w:r>
    </w:p>
    <w:p w14:paraId="37B0D810" w14:textId="77777777" w:rsidR="00B93D8C" w:rsidRDefault="00000000">
      <w:pPr>
        <w:widowControl w:val="0"/>
        <w:numPr>
          <w:ilvl w:val="0"/>
          <w:numId w:val="3"/>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Time critical information should be placed early and prominently in the flight safety documents system. </w:t>
      </w:r>
    </w:p>
    <w:p w14:paraId="165DB8DA" w14:textId="77777777" w:rsidR="00B93D8C" w:rsidRDefault="00000000">
      <w:pPr>
        <w:widowControl w:val="0"/>
        <w:numPr>
          <w:ilvl w:val="0"/>
          <w:numId w:val="3"/>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Time critical information, time sensitive information, and frequently used information should be placed in cards and quick-reference guides. </w:t>
      </w:r>
    </w:p>
    <w:p w14:paraId="24895146" w14:textId="77777777" w:rsidR="00B93D8C" w:rsidRDefault="00000000">
      <w:pPr>
        <w:widowControl w:val="0"/>
        <w:numPr>
          <w:ilvl w:val="0"/>
          <w:numId w:val="3"/>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flight safety documents system should be validated before deployment, under realistic conditions. Validation should involve the critical aspects of the information use, in order to verify its effectiveness. Interactions among all groups that can occur during operations should also be included in the validation process. </w:t>
      </w:r>
    </w:p>
    <w:p w14:paraId="42FFA83F" w14:textId="77777777" w:rsidR="00B93D8C" w:rsidRDefault="00000000">
      <w:pPr>
        <w:widowControl w:val="0"/>
        <w:numPr>
          <w:ilvl w:val="0"/>
          <w:numId w:val="3"/>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flight safety documents system should maintain consistency in terminology and in the use of standard terms for common items and actions. </w:t>
      </w:r>
    </w:p>
    <w:p w14:paraId="64E64D1B" w14:textId="77777777" w:rsidR="00B93D8C" w:rsidRDefault="00000000">
      <w:pPr>
        <w:widowControl w:val="0"/>
        <w:numPr>
          <w:ilvl w:val="0"/>
          <w:numId w:val="3"/>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Operational documents should include a glossary of terms, acronyms and their standard definition, updated on a regular basis to ensure access to the most recent terminology. All significant terms, acronyms and abbreviations included in the flight documents system should be defined. </w:t>
      </w:r>
    </w:p>
    <w:p w14:paraId="7228E4F0" w14:textId="77777777" w:rsidR="00B93D8C" w:rsidRDefault="00000000">
      <w:pPr>
        <w:widowControl w:val="0"/>
        <w:numPr>
          <w:ilvl w:val="0"/>
          <w:numId w:val="3"/>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A flight safety documents system should ensure standardization across document types, including writing style, terminology, use of graphics and symbols, and formatting across documents. This includes a consistent location of specific types of information, consistent use of units of measurement and consistent use of codes. </w:t>
      </w:r>
    </w:p>
    <w:p w14:paraId="25E3CD1D" w14:textId="77777777" w:rsidR="00B93D8C" w:rsidRDefault="00000000">
      <w:pPr>
        <w:widowControl w:val="0"/>
        <w:numPr>
          <w:ilvl w:val="0"/>
          <w:numId w:val="3"/>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flight safety document system needs to include a verification mechanism to ensure that, whenever a section of a document is amended, all other documents likely to be affected are identified and that consequential amendments are duly coordinated and agreed to by the responsible departments before the amendment is processed.</w:t>
      </w:r>
    </w:p>
    <w:p w14:paraId="2F40AA2D" w14:textId="77777777" w:rsidR="00B93D8C" w:rsidRDefault="00B93D8C">
      <w:pPr>
        <w:widowControl w:val="0"/>
        <w:ind w:left="1170"/>
        <w:jc w:val="both"/>
        <w:rPr>
          <w:rFonts w:ascii="Times New Roman" w:eastAsia="Times New Roman" w:hAnsi="Times New Roman" w:cs="Times New Roman"/>
          <w:sz w:val="22"/>
          <w:szCs w:val="22"/>
        </w:rPr>
      </w:pPr>
    </w:p>
    <w:p w14:paraId="5ECD559D" w14:textId="77777777" w:rsidR="00B93D8C"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7.0</w:t>
      </w:r>
      <w:r>
        <w:rPr>
          <w:rFonts w:ascii="Times New Roman" w:eastAsia="Times New Roman" w:hAnsi="Times New Roman" w:cs="Times New Roman"/>
          <w:b/>
          <w:sz w:val="22"/>
          <w:szCs w:val="22"/>
        </w:rPr>
        <w:tab/>
        <w:t>APPLICABILITY</w:t>
      </w:r>
    </w:p>
    <w:p w14:paraId="065A5D01" w14:textId="77777777" w:rsidR="00B93D8C" w:rsidRDefault="00B93D8C">
      <w:pPr>
        <w:widowControl w:val="0"/>
        <w:ind w:left="720"/>
        <w:jc w:val="both"/>
        <w:rPr>
          <w:rFonts w:ascii="Times New Roman" w:eastAsia="Times New Roman" w:hAnsi="Times New Roman" w:cs="Times New Roman"/>
          <w:sz w:val="22"/>
          <w:szCs w:val="22"/>
        </w:rPr>
      </w:pPr>
    </w:p>
    <w:p w14:paraId="53AE913B" w14:textId="77777777" w:rsidR="00B93D8C"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Air operators who have yet to establish a flight safety documents system should utilize the information contained in this Advisory Circular in establishing such a system. Air operators who have established such a system should verify that the functionality of their system follows the concepts outlined in this Advisory Circular. TCAA inspectors will be conducting a review of the flight safety documents system to ensure that it is effective in providing vital safety information to flight crew in a timely manner.</w:t>
      </w:r>
    </w:p>
    <w:p w14:paraId="6B06622B" w14:textId="77777777" w:rsidR="00B93D8C" w:rsidRDefault="00000000">
      <w:r>
        <w:t xml:space="preserve"> </w:t>
      </w:r>
    </w:p>
    <w:p w14:paraId="6EF0EE60" w14:textId="77777777" w:rsidR="00B93D8C" w:rsidRDefault="00000000">
      <w:r>
        <w:rPr>
          <w:noProof/>
        </w:rPr>
        <w:drawing>
          <wp:anchor distT="0" distB="0" distL="114300" distR="114300" simplePos="0" relativeHeight="251658240" behindDoc="0" locked="0" layoutInCell="1" hidden="0" allowOverlap="1" wp14:anchorId="07379D74" wp14:editId="7BA026EE">
            <wp:simplePos x="0" y="0"/>
            <wp:positionH relativeFrom="column">
              <wp:posOffset>-302894</wp:posOffset>
            </wp:positionH>
            <wp:positionV relativeFrom="paragraph">
              <wp:posOffset>177165</wp:posOffset>
            </wp:positionV>
            <wp:extent cx="2199640" cy="887095"/>
            <wp:effectExtent l="0" t="0" r="0" b="0"/>
            <wp:wrapNone/>
            <wp:docPr id="10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99640" cy="887095"/>
                    </a:xfrm>
                    <a:prstGeom prst="rect">
                      <a:avLst/>
                    </a:prstGeom>
                    <a:ln/>
                  </pic:spPr>
                </pic:pic>
              </a:graphicData>
            </a:graphic>
          </wp:anchor>
        </w:drawing>
      </w:r>
    </w:p>
    <w:p w14:paraId="2BF5C24D" w14:textId="77777777" w:rsidR="00B93D8C" w:rsidRDefault="00B93D8C"/>
    <w:p w14:paraId="0E2BCD55" w14:textId="77777777" w:rsidR="00B93D8C" w:rsidRDefault="00B93D8C"/>
    <w:p w14:paraId="4170E2B0" w14:textId="77777777" w:rsidR="00B93D8C" w:rsidRDefault="00B93D8C"/>
    <w:p w14:paraId="22B5453E" w14:textId="77777777" w:rsidR="00B93D8C" w:rsidRDefault="00B93D8C"/>
    <w:p w14:paraId="1F2E240E" w14:textId="77777777" w:rsidR="00B93D8C"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w:t>
      </w:r>
    </w:p>
    <w:p w14:paraId="482A0055" w14:textId="77777777" w:rsidR="00B93D8C"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Director Safety Regulation</w:t>
      </w:r>
    </w:p>
    <w:p w14:paraId="0E5B8F27" w14:textId="77777777" w:rsidR="00B93D8C"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698F8F93" w14:textId="77777777" w:rsidR="00B93D8C" w:rsidRDefault="00B93D8C"/>
    <w:p w14:paraId="4383F463" w14:textId="77777777" w:rsidR="00B93D8C" w:rsidRDefault="00B93D8C"/>
    <w:p w14:paraId="384348B7" w14:textId="77777777" w:rsidR="00B93D8C" w:rsidRDefault="00B93D8C"/>
    <w:p w14:paraId="08496AA7" w14:textId="77777777" w:rsidR="00B93D8C" w:rsidRDefault="00B93D8C"/>
    <w:p w14:paraId="038D37CD" w14:textId="77777777" w:rsidR="00B93D8C" w:rsidRDefault="00B93D8C"/>
    <w:p w14:paraId="5BA2709D" w14:textId="77777777" w:rsidR="00B93D8C" w:rsidRDefault="00B93D8C"/>
    <w:p w14:paraId="01C71945" w14:textId="77777777" w:rsidR="00B93D8C" w:rsidRDefault="00B93D8C"/>
    <w:p w14:paraId="4E212490" w14:textId="77777777" w:rsidR="00B93D8C" w:rsidRDefault="00B93D8C"/>
    <w:p w14:paraId="68848081" w14:textId="77777777" w:rsidR="00B93D8C" w:rsidRDefault="00B93D8C"/>
    <w:p w14:paraId="3E42BDB0" w14:textId="77777777" w:rsidR="00B93D8C" w:rsidRDefault="00B93D8C"/>
    <w:p w14:paraId="2173E733" w14:textId="77777777" w:rsidR="00B93D8C" w:rsidRDefault="00B93D8C"/>
    <w:p w14:paraId="76795655" w14:textId="77777777" w:rsidR="00B93D8C" w:rsidRDefault="00B93D8C"/>
    <w:p w14:paraId="27F1EDAC" w14:textId="77777777" w:rsidR="00B93D8C" w:rsidRDefault="00B93D8C"/>
    <w:sectPr w:rsidR="00B93D8C">
      <w:headerReference w:type="even" r:id="rId9"/>
      <w:headerReference w:type="default" r:id="rId10"/>
      <w:footerReference w:type="even" r:id="rId11"/>
      <w:footerReference w:type="default" r:id="rId12"/>
      <w:headerReference w:type="first" r:id="rId13"/>
      <w:footerReference w:type="first" r:id="rId14"/>
      <w:pgSz w:w="12240" w:h="15840"/>
      <w:pgMar w:top="1361" w:right="1797" w:bottom="1440" w:left="1797" w:header="57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2B661" w14:textId="77777777" w:rsidR="004A5C6A" w:rsidRDefault="004A5C6A">
      <w:r>
        <w:separator/>
      </w:r>
    </w:p>
  </w:endnote>
  <w:endnote w:type="continuationSeparator" w:id="0">
    <w:p w14:paraId="5A6006F8" w14:textId="77777777" w:rsidR="004A5C6A" w:rsidRDefault="004A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5585" w14:textId="77777777" w:rsidR="00B93D8C"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BFBBF42" w14:textId="77777777" w:rsidR="00B93D8C" w:rsidRDefault="00B93D8C">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2977"/>
      <w:gridCol w:w="3119"/>
    </w:tblGrid>
    <w:tr w:rsidR="00CE4805" w14:paraId="7B968253" w14:textId="77777777" w:rsidTr="00183D6C">
      <w:trPr>
        <w:trHeight w:val="398"/>
      </w:trPr>
      <w:tc>
        <w:tcPr>
          <w:tcW w:w="4111" w:type="dxa"/>
          <w:shd w:val="clear" w:color="auto" w:fill="DEEAF6"/>
          <w:vAlign w:val="center"/>
        </w:tcPr>
        <w:p w14:paraId="2830E310" w14:textId="77777777" w:rsidR="00CE4805" w:rsidRDefault="00CE4805" w:rsidP="00CE4805">
          <w:pPr>
            <w:pBdr>
              <w:top w:val="nil"/>
              <w:left w:val="nil"/>
              <w:bottom w:val="nil"/>
              <w:right w:val="nil"/>
              <w:between w:val="nil"/>
            </w:pBdr>
            <w:tabs>
              <w:tab w:val="center" w:pos="4320"/>
              <w:tab w:val="right" w:pos="8640"/>
            </w:tabs>
            <w:rPr>
              <w:b/>
              <w:color w:val="000000"/>
            </w:rPr>
          </w:pPr>
          <w:bookmarkStart w:id="0" w:name="_heading=h.ddiyrdxi1cnu" w:colFirst="0" w:colLast="0"/>
          <w:bookmarkStart w:id="1" w:name="_Hlk211867304"/>
          <w:bookmarkStart w:id="2" w:name="_Hlk211869117"/>
          <w:bookmarkStart w:id="3" w:name="_Hlk211869118"/>
          <w:bookmarkEnd w:id="0"/>
          <w:r>
            <w:rPr>
              <w:b/>
              <w:color w:val="000000"/>
            </w:rPr>
            <w:t>This is a controlled document</w:t>
          </w:r>
        </w:p>
      </w:tc>
      <w:tc>
        <w:tcPr>
          <w:tcW w:w="2977" w:type="dxa"/>
          <w:shd w:val="clear" w:color="auto" w:fill="DEEAF6"/>
          <w:vAlign w:val="center"/>
        </w:tcPr>
        <w:p w14:paraId="7683B05B" w14:textId="3AA8D31F" w:rsidR="00CE4805" w:rsidRPr="00EF30BF" w:rsidRDefault="00CE4805" w:rsidP="00CE4805">
          <w:pPr>
            <w:pBdr>
              <w:top w:val="nil"/>
              <w:left w:val="nil"/>
              <w:bottom w:val="nil"/>
              <w:right w:val="nil"/>
              <w:between w:val="nil"/>
            </w:pBdr>
            <w:tabs>
              <w:tab w:val="center" w:pos="4320"/>
              <w:tab w:val="right" w:pos="8640"/>
            </w:tabs>
            <w:rPr>
              <w:rFonts w:ascii="Courier New" w:hAnsi="Courier New" w:cs="Courier New"/>
              <w:b/>
              <w:color w:val="000000"/>
            </w:rPr>
          </w:pPr>
          <w:r>
            <w:rPr>
              <w:rFonts w:ascii="Courier New" w:hAnsi="Courier New" w:cs="Courier New"/>
              <w:b/>
              <w:bCs/>
            </w:rPr>
            <w:t xml:space="preserve">   </w:t>
          </w:r>
          <w:r w:rsidRPr="00B5140F">
            <w:rPr>
              <w:rFonts w:ascii="Courier New" w:hAnsi="Courier New" w:cs="Courier New"/>
              <w:b/>
              <w:bCs/>
            </w:rPr>
            <w:t>TCAA-AC-OPS0</w:t>
          </w:r>
          <w:r>
            <w:rPr>
              <w:rFonts w:ascii="Courier New" w:hAnsi="Courier New" w:cs="Courier New"/>
              <w:b/>
              <w:bCs/>
            </w:rPr>
            <w:t>43A</w:t>
          </w:r>
        </w:p>
      </w:tc>
      <w:tc>
        <w:tcPr>
          <w:tcW w:w="3119" w:type="dxa"/>
          <w:shd w:val="clear" w:color="auto" w:fill="DEEAF6"/>
          <w:vAlign w:val="center"/>
        </w:tcPr>
        <w:p w14:paraId="35118134" w14:textId="77777777" w:rsidR="00CE4805" w:rsidRPr="00A229A5" w:rsidRDefault="00CE4805" w:rsidP="00CE4805">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Pr>
              <w:b/>
              <w:color w:val="000000"/>
              <w:sz w:val="20"/>
              <w:szCs w:val="20"/>
            </w:rPr>
            <w:t>September</w:t>
          </w:r>
          <w:r w:rsidRPr="00A229A5">
            <w:rPr>
              <w:b/>
              <w:color w:val="000000"/>
              <w:sz w:val="20"/>
              <w:szCs w:val="20"/>
            </w:rPr>
            <w:t xml:space="preserve"> 202</w:t>
          </w:r>
          <w:r>
            <w:rPr>
              <w:b/>
              <w:color w:val="000000"/>
              <w:sz w:val="20"/>
              <w:szCs w:val="20"/>
            </w:rPr>
            <w:t>5</w:t>
          </w:r>
        </w:p>
      </w:tc>
    </w:tr>
    <w:bookmarkEnd w:id="1"/>
    <w:bookmarkEnd w:id="2"/>
    <w:bookmarkEnd w:id="3"/>
  </w:tbl>
  <w:p w14:paraId="30022A50" w14:textId="77777777" w:rsidR="00B93D8C" w:rsidRDefault="00B93D8C">
    <w:pPr>
      <w:pBdr>
        <w:top w:val="nil"/>
        <w:left w:val="nil"/>
        <w:bottom w:val="nil"/>
        <w:right w:val="nil"/>
        <w:between w:val="nil"/>
      </w:pBdr>
      <w:tabs>
        <w:tab w:val="center" w:pos="4320"/>
        <w:tab w:val="right" w:pos="8640"/>
      </w:tabs>
      <w:rPr>
        <w:color w:val="000000"/>
        <w:sz w:val="28"/>
        <w:szCs w:val="28"/>
      </w:rPr>
    </w:pPr>
  </w:p>
  <w:p w14:paraId="5E1E0EC9" w14:textId="77777777" w:rsidR="00B93D8C" w:rsidRDefault="00B93D8C">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1D7A" w14:textId="77777777" w:rsidR="00CE4805" w:rsidRDefault="00CE480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A1CD3" w14:textId="77777777" w:rsidR="004A5C6A" w:rsidRDefault="004A5C6A">
      <w:r>
        <w:separator/>
      </w:r>
    </w:p>
  </w:footnote>
  <w:footnote w:type="continuationSeparator" w:id="0">
    <w:p w14:paraId="6DEC8EF2" w14:textId="77777777" w:rsidR="004A5C6A" w:rsidRDefault="004A5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E6D0" w14:textId="77777777" w:rsidR="00CE4805" w:rsidRDefault="00CE480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511F" w14:textId="77777777" w:rsidR="00B93D8C" w:rsidRDefault="00B93D8C">
    <w:pPr>
      <w:widowControl w:val="0"/>
      <w:pBdr>
        <w:top w:val="nil"/>
        <w:left w:val="nil"/>
        <w:bottom w:val="nil"/>
        <w:right w:val="nil"/>
        <w:between w:val="nil"/>
      </w:pBdr>
      <w:spacing w:line="276" w:lineRule="auto"/>
    </w:pPr>
  </w:p>
  <w:tbl>
    <w:tblPr>
      <w:tblStyle w:val="2"/>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5386"/>
      <w:gridCol w:w="2410"/>
    </w:tblGrid>
    <w:tr w:rsidR="00CE4805" w14:paraId="54525E58" w14:textId="77777777" w:rsidTr="00183D6C">
      <w:trPr>
        <w:trHeight w:val="1550"/>
        <w:tblHeader/>
      </w:trPr>
      <w:tc>
        <w:tcPr>
          <w:tcW w:w="2836" w:type="dxa"/>
          <w:vAlign w:val="center"/>
        </w:tcPr>
        <w:p w14:paraId="7397D3C2" w14:textId="77777777" w:rsidR="00CE4805" w:rsidRDefault="00CE4805" w:rsidP="00CE4805">
          <w:pPr>
            <w:pBdr>
              <w:top w:val="nil"/>
              <w:left w:val="nil"/>
              <w:bottom w:val="nil"/>
              <w:right w:val="nil"/>
              <w:between w:val="nil"/>
            </w:pBdr>
            <w:ind w:hanging="2"/>
            <w:jc w:val="center"/>
            <w:rPr>
              <w:b/>
              <w:color w:val="0000FF"/>
              <w:sz w:val="16"/>
              <w:szCs w:val="16"/>
            </w:rPr>
          </w:pPr>
          <w:r>
            <w:rPr>
              <w:rFonts w:ascii="Helvetica Neue" w:eastAsia="Helvetica Neue" w:hAnsi="Helvetica Neue" w:cs="Helvetica Neue"/>
              <w:noProof/>
              <w:color w:val="000000"/>
            </w:rPr>
            <w:drawing>
              <wp:inline distT="0" distB="0" distL="0" distR="0" wp14:anchorId="22B19347" wp14:editId="116BE250">
                <wp:extent cx="1647635" cy="801309"/>
                <wp:effectExtent l="0" t="0" r="0" b="0"/>
                <wp:docPr id="5914738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35" cy="801309"/>
                        </a:xfrm>
                        <a:prstGeom prst="rect">
                          <a:avLst/>
                        </a:prstGeom>
                        <a:ln/>
                      </pic:spPr>
                    </pic:pic>
                  </a:graphicData>
                </a:graphic>
              </wp:inline>
            </w:drawing>
          </w:r>
        </w:p>
      </w:tc>
      <w:tc>
        <w:tcPr>
          <w:tcW w:w="5386" w:type="dxa"/>
        </w:tcPr>
        <w:p w14:paraId="22A3A24E" w14:textId="77777777" w:rsidR="00CE4805" w:rsidRPr="005D6630" w:rsidRDefault="00CE4805" w:rsidP="00CE4805">
          <w:pPr>
            <w:pBdr>
              <w:top w:val="nil"/>
              <w:left w:val="nil"/>
              <w:bottom w:val="nil"/>
              <w:right w:val="nil"/>
              <w:between w:val="nil"/>
            </w:pBdr>
            <w:tabs>
              <w:tab w:val="center" w:pos="4320"/>
              <w:tab w:val="right" w:pos="8640"/>
            </w:tabs>
            <w:spacing w:before="120"/>
            <w:ind w:left="1" w:hanging="3"/>
            <w:jc w:val="center"/>
            <w:rPr>
              <w:b/>
              <w:color w:val="002060"/>
              <w:sz w:val="28"/>
              <w:szCs w:val="28"/>
            </w:rPr>
          </w:pPr>
          <w:r w:rsidRPr="005D6630">
            <w:rPr>
              <w:b/>
              <w:color w:val="002060"/>
              <w:sz w:val="28"/>
              <w:szCs w:val="28"/>
            </w:rPr>
            <w:t>TANZANIA CIVIL AVIATION AUTHORITY</w:t>
          </w:r>
        </w:p>
        <w:p w14:paraId="7A964DD8" w14:textId="77777777" w:rsidR="00CE4805" w:rsidRPr="00624A05" w:rsidRDefault="00CE4805" w:rsidP="00CE4805">
          <w:pPr>
            <w:pBdr>
              <w:top w:val="nil"/>
              <w:left w:val="nil"/>
              <w:bottom w:val="nil"/>
              <w:right w:val="nil"/>
              <w:between w:val="nil"/>
            </w:pBdr>
            <w:spacing w:before="120" w:after="120" w:line="276" w:lineRule="auto"/>
            <w:ind w:left="1" w:hanging="3"/>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 FLIGHT OPERATIONS</w:t>
          </w:r>
        </w:p>
      </w:tc>
      <w:tc>
        <w:tcPr>
          <w:tcW w:w="2410" w:type="dxa"/>
          <w:shd w:val="clear" w:color="auto" w:fill="DEEBF6"/>
        </w:tcPr>
        <w:p w14:paraId="73354A8E" w14:textId="77777777" w:rsidR="00CE4805" w:rsidRDefault="00CE4805" w:rsidP="00CE4805">
          <w:pPr>
            <w:pBdr>
              <w:top w:val="nil"/>
              <w:left w:val="nil"/>
              <w:bottom w:val="nil"/>
              <w:right w:val="nil"/>
              <w:between w:val="nil"/>
            </w:pBdr>
            <w:spacing w:before="120" w:after="120" w:line="276" w:lineRule="auto"/>
            <w:ind w:hanging="2"/>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5E7A29C9" w14:textId="77777777" w:rsidR="00CE4805" w:rsidRDefault="00CE4805" w:rsidP="00CE4805">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sidRPr="00B5140F">
            <w:rPr>
              <w:rFonts w:ascii="Courier New" w:eastAsia="Courier New" w:hAnsi="Courier New" w:cs="Courier New"/>
              <w:b/>
              <w:color w:val="000000"/>
              <w:sz w:val="32"/>
              <w:szCs w:val="32"/>
            </w:rPr>
            <w:t>Advisory</w:t>
          </w:r>
        </w:p>
        <w:p w14:paraId="0FA1FC22" w14:textId="77777777" w:rsidR="00CE4805" w:rsidRPr="00B5140F" w:rsidRDefault="00CE4805" w:rsidP="00CE4805">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Pr>
              <w:rFonts w:ascii="Courier New" w:eastAsia="Courier New" w:hAnsi="Courier New" w:cs="Courier New"/>
              <w:b/>
              <w:color w:val="000000"/>
              <w:sz w:val="32"/>
              <w:szCs w:val="32"/>
            </w:rPr>
            <w:t>Circular</w:t>
          </w:r>
        </w:p>
      </w:tc>
    </w:tr>
    <w:tr w:rsidR="00CE4805" w14:paraId="06F29101" w14:textId="77777777" w:rsidTr="00183D6C">
      <w:trPr>
        <w:trHeight w:val="620"/>
        <w:tblHeader/>
      </w:trPr>
      <w:tc>
        <w:tcPr>
          <w:tcW w:w="2836" w:type="dxa"/>
          <w:shd w:val="clear" w:color="auto" w:fill="DEEBF6"/>
        </w:tcPr>
        <w:p w14:paraId="76FA466F" w14:textId="77777777" w:rsidR="00CE4805" w:rsidRDefault="00CE4805" w:rsidP="00CE4805">
          <w:pPr>
            <w:pBdr>
              <w:top w:val="nil"/>
              <w:left w:val="nil"/>
              <w:bottom w:val="nil"/>
              <w:right w:val="nil"/>
              <w:between w:val="nil"/>
            </w:pBdr>
            <w:spacing w:line="276" w:lineRule="auto"/>
            <w:ind w:hanging="2"/>
            <w:rPr>
              <w:rFonts w:ascii="Courier New" w:hAnsi="Courier New" w:cs="Courier New"/>
              <w:b/>
              <w:sz w:val="22"/>
              <w:szCs w:val="22"/>
            </w:rPr>
          </w:pPr>
          <w:r>
            <w:rPr>
              <w:rFonts w:ascii="Courier New" w:eastAsia="Courier New" w:hAnsi="Courier New" w:cs="Courier New"/>
              <w:color w:val="000000"/>
              <w:sz w:val="22"/>
              <w:szCs w:val="22"/>
            </w:rPr>
            <w:t>Document No</w:t>
          </w:r>
          <w:r w:rsidRPr="005A0C0D">
            <w:rPr>
              <w:rFonts w:ascii="Courier New" w:eastAsia="Courier New" w:hAnsi="Courier New" w:cs="Courier New"/>
              <w:b/>
              <w:bCs/>
              <w:color w:val="000000"/>
              <w:sz w:val="22"/>
              <w:szCs w:val="22"/>
            </w:rPr>
            <w:t>.</w:t>
          </w:r>
          <w:r>
            <w:rPr>
              <w:rFonts w:ascii="Courier New" w:hAnsi="Courier New" w:cs="Courier New"/>
              <w:b/>
              <w:sz w:val="22"/>
              <w:szCs w:val="22"/>
            </w:rPr>
            <w:t xml:space="preserve"> </w:t>
          </w:r>
        </w:p>
        <w:p w14:paraId="7A6D02D0" w14:textId="7BF81CB7" w:rsidR="00CE4805" w:rsidRPr="00B5140F" w:rsidRDefault="00CE4805" w:rsidP="00CE4805">
          <w:pPr>
            <w:pBdr>
              <w:top w:val="nil"/>
              <w:left w:val="nil"/>
              <w:bottom w:val="nil"/>
              <w:right w:val="nil"/>
              <w:between w:val="nil"/>
            </w:pBdr>
            <w:spacing w:line="276" w:lineRule="auto"/>
            <w:rPr>
              <w:rFonts w:ascii="Courier New" w:eastAsia="Courier New" w:hAnsi="Courier New" w:cs="Courier New"/>
              <w:b/>
              <w:bCs/>
              <w:color w:val="000000"/>
            </w:rPr>
          </w:pPr>
          <w:r w:rsidRPr="00B5140F">
            <w:rPr>
              <w:rFonts w:ascii="Courier New" w:hAnsi="Courier New" w:cs="Courier New"/>
              <w:b/>
              <w:bCs/>
            </w:rPr>
            <w:t>TCAA-AC-OPS0</w:t>
          </w:r>
          <w:r>
            <w:rPr>
              <w:rFonts w:ascii="Courier New" w:hAnsi="Courier New" w:cs="Courier New"/>
              <w:b/>
              <w:bCs/>
            </w:rPr>
            <w:t>43A</w:t>
          </w:r>
        </w:p>
      </w:tc>
      <w:tc>
        <w:tcPr>
          <w:tcW w:w="5386" w:type="dxa"/>
          <w:shd w:val="clear" w:color="auto" w:fill="DEEBF6"/>
        </w:tcPr>
        <w:p w14:paraId="4311D462" w14:textId="0A92D816" w:rsidR="00CE4805" w:rsidRPr="00D14285" w:rsidRDefault="00CE4805" w:rsidP="00CE4805">
          <w:pPr>
            <w:ind w:hanging="2"/>
            <w:rPr>
              <w:rFonts w:ascii="Courier New" w:hAnsi="Courier New" w:cs="Courier New"/>
              <w:sz w:val="22"/>
              <w:szCs w:val="22"/>
            </w:rPr>
          </w:pPr>
          <w:r>
            <w:rPr>
              <w:rFonts w:ascii="Courier New" w:eastAsia="Courier New" w:hAnsi="Courier New" w:cs="Courier New"/>
              <w:color w:val="000000"/>
              <w:sz w:val="22"/>
              <w:szCs w:val="22"/>
            </w:rPr>
            <w:t>Title:</w:t>
          </w:r>
          <w:r>
            <w:rPr>
              <w:rFonts w:ascii="Courier New" w:eastAsia="Courier New" w:hAnsi="Courier New" w:cs="Courier New"/>
              <w:color w:val="000000"/>
              <w:sz w:val="22"/>
              <w:szCs w:val="22"/>
            </w:rPr>
            <w:t xml:space="preserve"> </w:t>
          </w:r>
          <w:r w:rsidRPr="00CE4805">
            <w:rPr>
              <w:rFonts w:ascii="Courier New" w:eastAsia="Arial" w:hAnsi="Courier New" w:cs="Courier New"/>
              <w:b/>
              <w:color w:val="000000"/>
            </w:rPr>
            <w:t>GUIDANCE FOR AIR OPERATORS IN ESTABLISHING A FLIGHT SAFETY DOCUMENTS SYSTEM</w:t>
          </w:r>
        </w:p>
      </w:tc>
      <w:tc>
        <w:tcPr>
          <w:tcW w:w="2410" w:type="dxa"/>
          <w:shd w:val="clear" w:color="auto" w:fill="DEEBF6"/>
          <w:vAlign w:val="center"/>
        </w:tcPr>
        <w:p w14:paraId="1E0D7FF5" w14:textId="77777777" w:rsidR="00CE4805" w:rsidRDefault="00CE4805" w:rsidP="00CE4805">
          <w:pPr>
            <w:pBdr>
              <w:top w:val="nil"/>
              <w:left w:val="nil"/>
              <w:bottom w:val="nil"/>
              <w:right w:val="nil"/>
              <w:between w:val="nil"/>
            </w:pBdr>
            <w:spacing w:line="276" w:lineRule="auto"/>
            <w:ind w:hanging="2"/>
            <w:jc w:val="center"/>
            <w:rPr>
              <w:b/>
              <w:color w:val="000000"/>
              <w:sz w:val="22"/>
              <w:szCs w:val="22"/>
            </w:rPr>
          </w:pPr>
          <w:r>
            <w:rPr>
              <w:b/>
              <w:color w:val="000000"/>
              <w:sz w:val="22"/>
              <w:szCs w:val="22"/>
            </w:rPr>
            <w:t xml:space="preserve">Page </w:t>
          </w:r>
          <w:r>
            <w:rPr>
              <w:b/>
              <w:color w:val="000000"/>
            </w:rPr>
            <w:fldChar w:fldCharType="begin"/>
          </w:r>
          <w:r>
            <w:rPr>
              <w:b/>
              <w:color w:val="000000"/>
              <w:sz w:val="22"/>
              <w:szCs w:val="22"/>
            </w:rPr>
            <w:instrText>PAGE</w:instrText>
          </w:r>
          <w:r>
            <w:rPr>
              <w:b/>
              <w:color w:val="000000"/>
            </w:rPr>
            <w:fldChar w:fldCharType="separate"/>
          </w:r>
          <w:r>
            <w:rPr>
              <w:b/>
              <w:color w:val="000000"/>
              <w:sz w:val="22"/>
              <w:szCs w:val="22"/>
            </w:rPr>
            <w:t>33</w:t>
          </w:r>
          <w:r>
            <w:rPr>
              <w:b/>
              <w:color w:val="000000"/>
            </w:rPr>
            <w:fldChar w:fldCharType="end"/>
          </w:r>
          <w:r>
            <w:rPr>
              <w:b/>
              <w:color w:val="000000"/>
              <w:sz w:val="22"/>
              <w:szCs w:val="22"/>
            </w:rPr>
            <w:t xml:space="preserve"> of </w:t>
          </w:r>
          <w:r>
            <w:rPr>
              <w:b/>
              <w:color w:val="000000"/>
            </w:rPr>
            <w:fldChar w:fldCharType="begin"/>
          </w:r>
          <w:r>
            <w:rPr>
              <w:b/>
              <w:color w:val="000000"/>
              <w:sz w:val="22"/>
              <w:szCs w:val="22"/>
            </w:rPr>
            <w:instrText>NUMPAGES</w:instrText>
          </w:r>
          <w:r>
            <w:rPr>
              <w:b/>
              <w:color w:val="000000"/>
            </w:rPr>
            <w:fldChar w:fldCharType="separate"/>
          </w:r>
          <w:r>
            <w:rPr>
              <w:b/>
              <w:color w:val="000000"/>
              <w:sz w:val="22"/>
              <w:szCs w:val="22"/>
            </w:rPr>
            <w:t>33</w:t>
          </w:r>
          <w:r>
            <w:rPr>
              <w:b/>
              <w:color w:val="000000"/>
            </w:rPr>
            <w:fldChar w:fldCharType="end"/>
          </w:r>
        </w:p>
      </w:tc>
    </w:tr>
  </w:tbl>
  <w:p w14:paraId="32709BD3" w14:textId="77777777" w:rsidR="00B93D8C" w:rsidRDefault="00B93D8C">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E10D" w14:textId="77777777" w:rsidR="00CE4805" w:rsidRDefault="00CE480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553C7"/>
    <w:multiLevelType w:val="multilevel"/>
    <w:tmpl w:val="A41A025E"/>
    <w:lvl w:ilvl="0">
      <w:start w:val="1"/>
      <w:numFmt w:val="decimal"/>
      <w:lvlText w:val="%1.0"/>
      <w:lvlJc w:val="left"/>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1" w15:restartNumberingAfterBreak="0">
    <w:nsid w:val="285C02C6"/>
    <w:multiLevelType w:val="multilevel"/>
    <w:tmpl w:val="158032F0"/>
    <w:lvl w:ilvl="0">
      <w:start w:val="1"/>
      <w:numFmt w:val="lowerRoman"/>
      <w:lvlText w:val="(%1)"/>
      <w:lvlJc w:val="left"/>
      <w:pPr>
        <w:ind w:left="1440" w:hanging="360"/>
      </w:pPr>
      <w:rPr>
        <w:rFonts w:ascii="Times New Roman" w:eastAsia="Times New Roman" w:hAnsi="Times New Roman" w:cs="Times New Roman"/>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 w15:restartNumberingAfterBreak="0">
    <w:nsid w:val="354F44C4"/>
    <w:multiLevelType w:val="multilevel"/>
    <w:tmpl w:val="CA16390C"/>
    <w:lvl w:ilvl="0">
      <w:start w:val="1"/>
      <w:numFmt w:val="lowerLetter"/>
      <w:pStyle w:val="ManualChapter"/>
      <w:lvlText w:val="%1)"/>
      <w:lvlJc w:val="left"/>
      <w:pPr>
        <w:ind w:left="720" w:hanging="360"/>
      </w:pPr>
      <w:rPr>
        <w:vertAlign w:val="baseline"/>
      </w:rPr>
    </w:lvl>
    <w:lvl w:ilvl="1">
      <w:start w:val="1"/>
      <w:numFmt w:val="lowerLetter"/>
      <w:pStyle w:val="Manualheading11"/>
      <w:lvlText w:val="%2."/>
      <w:lvlJc w:val="left"/>
      <w:pPr>
        <w:ind w:left="1440" w:hanging="360"/>
      </w:pPr>
      <w:rPr>
        <w:vertAlign w:val="baseline"/>
      </w:rPr>
    </w:lvl>
    <w:lvl w:ilvl="2">
      <w:start w:val="1"/>
      <w:numFmt w:val="lowerRoman"/>
      <w:pStyle w:val="Manualheading111"/>
      <w:lvlText w:val="%3."/>
      <w:lvlJc w:val="right"/>
      <w:pPr>
        <w:ind w:left="2160" w:hanging="180"/>
      </w:pPr>
      <w:rPr>
        <w:vertAlign w:val="baseline"/>
      </w:rPr>
    </w:lvl>
    <w:lvl w:ilvl="3">
      <w:start w:val="1"/>
      <w:numFmt w:val="decimal"/>
      <w:pStyle w:val="Manualsuba"/>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7263E30"/>
    <w:multiLevelType w:val="multilevel"/>
    <w:tmpl w:val="E1B433D0"/>
    <w:lvl w:ilvl="0">
      <w:start w:val="1"/>
      <w:numFmt w:val="lowerLetter"/>
      <w:pStyle w:val="BulletText2"/>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42E178D"/>
    <w:multiLevelType w:val="multilevel"/>
    <w:tmpl w:val="6D44585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657265613">
    <w:abstractNumId w:val="2"/>
  </w:num>
  <w:num w:numId="2" w16cid:durableId="1656379342">
    <w:abstractNumId w:val="3"/>
  </w:num>
  <w:num w:numId="3" w16cid:durableId="1063680091">
    <w:abstractNumId w:val="4"/>
  </w:num>
  <w:num w:numId="4" w16cid:durableId="631863938">
    <w:abstractNumId w:val="1"/>
  </w:num>
  <w:num w:numId="5" w16cid:durableId="18726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8C"/>
    <w:rsid w:val="0005736D"/>
    <w:rsid w:val="004A5C6A"/>
    <w:rsid w:val="00B93D8C"/>
    <w:rsid w:val="00CE4805"/>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1F3"/>
  <w15:docId w15:val="{6DCB6A07-10C7-4281-9170-AB1FEA5F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semiHidden/>
    <w:unhideWhenUsed/>
    <w:qFormat/>
    <w:pPr>
      <w:keepNext/>
      <w:jc w:val="center"/>
      <w:outlineLvl w:val="1"/>
    </w:pPr>
    <w:rPr>
      <w:b/>
    </w:rPr>
  </w:style>
  <w:style w:type="paragraph" w:styleId="Heading3">
    <w:name w:val="heading 3"/>
    <w:basedOn w:val="Normal"/>
    <w:next w:val="Normal"/>
    <w:uiPriority w:val="9"/>
    <w:semiHidden/>
    <w:unhideWhenUsed/>
    <w:qFormat/>
    <w:pPr>
      <w:keepNext/>
      <w:widowControl w:val="0"/>
      <w:jc w:val="center"/>
      <w:outlineLvl w:val="2"/>
    </w:pPr>
    <w:rPr>
      <w:b/>
      <w:sz w:val="20"/>
      <w:szCs w:val="20"/>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b/>
      <w:sz w:val="32"/>
      <w:szCs w:val="3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pPr>
      <w:suppressAutoHyphens/>
      <w:spacing w:line="1" w:lineRule="atLeast"/>
      <w:ind w:leftChars="-1" w:left="-1" w:hangingChars="1" w:hanging="1"/>
      <w:textDirection w:val="btLr"/>
      <w:textAlignment w:val="top"/>
      <w:outlineLvl w:val="0"/>
    </w:pPr>
    <w:rPr>
      <w:rFonts w:ascii="Tms Rmn" w:hAnsi="Tms Rmn"/>
      <w:position w:val="-1"/>
      <w:szCs w:val="20"/>
      <w:lang w:eastAsia="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eastAsia="en-US"/>
    </w:rPr>
  </w:style>
  <w:style w:type="paragraph" w:customStyle="1" w:styleId="ManualChapter">
    <w:name w:val="Manual Chapter"/>
    <w:basedOn w:val="Normal"/>
    <w:pPr>
      <w:pageBreakBefore/>
      <w:numPr>
        <w:numId w:val="1"/>
      </w:numPr>
      <w:suppressAutoHyphens/>
      <w:spacing w:after="240" w:line="1" w:lineRule="atLeast"/>
      <w:ind w:leftChars="-1" w:left="-1" w:hangingChars="1" w:hanging="1"/>
      <w:jc w:val="center"/>
      <w:textDirection w:val="btLr"/>
      <w:textAlignment w:val="top"/>
      <w:outlineLvl w:val="0"/>
    </w:pPr>
    <w:rPr>
      <w:b/>
      <w:position w:val="-1"/>
      <w:sz w:val="36"/>
      <w:lang w:val="en-CA" w:eastAsia="en-US"/>
    </w:rPr>
  </w:style>
  <w:style w:type="paragraph" w:customStyle="1" w:styleId="Manualheading11">
    <w:name w:val="Manual heading 1.1"/>
    <w:basedOn w:val="Heading2"/>
    <w:pPr>
      <w:numPr>
        <w:ilvl w:val="1"/>
        <w:numId w:val="1"/>
      </w:numPr>
      <w:tabs>
        <w:tab w:val="left" w:pos="1440"/>
        <w:tab w:val="left" w:pos="2160"/>
      </w:tabs>
      <w:suppressAutoHyphens/>
      <w:spacing w:before="240" w:after="120" w:line="1" w:lineRule="atLeast"/>
      <w:ind w:leftChars="-1" w:left="-1" w:hangingChars="1" w:hanging="1"/>
      <w:textDirection w:val="btLr"/>
      <w:textAlignment w:val="top"/>
    </w:pPr>
    <w:rPr>
      <w:position w:val="-1"/>
      <w:sz w:val="32"/>
      <w:szCs w:val="20"/>
      <w:lang w:eastAsia="en-US"/>
    </w:rPr>
  </w:style>
  <w:style w:type="paragraph" w:customStyle="1" w:styleId="Manualheading111">
    <w:name w:val="Manual heading 1.1.1"/>
    <w:basedOn w:val="Heading3"/>
    <w:pPr>
      <w:widowControl/>
      <w:numPr>
        <w:ilvl w:val="2"/>
        <w:numId w:val="1"/>
      </w:numPr>
      <w:tabs>
        <w:tab w:val="left" w:pos="1440"/>
      </w:tabs>
      <w:suppressAutoHyphens/>
      <w:spacing w:before="120" w:after="120" w:line="1" w:lineRule="atLeast"/>
      <w:ind w:leftChars="-1" w:left="-1" w:hangingChars="1" w:hanging="1"/>
      <w:jc w:val="left"/>
      <w:textDirection w:val="btLr"/>
      <w:textAlignment w:val="top"/>
    </w:pPr>
    <w:rPr>
      <w:b w:val="0"/>
      <w:bCs/>
      <w:i/>
      <w:iCs/>
      <w:position w:val="-1"/>
      <w:sz w:val="24"/>
      <w:lang w:val="en-CA" w:eastAsia="en-US"/>
    </w:rPr>
  </w:style>
  <w:style w:type="paragraph" w:customStyle="1" w:styleId="Manualsuba">
    <w:name w:val="Manual sub a)"/>
    <w:basedOn w:val="Normal"/>
    <w:pPr>
      <w:numPr>
        <w:ilvl w:val="3"/>
        <w:numId w:val="1"/>
      </w:numPr>
      <w:suppressAutoHyphens/>
      <w:spacing w:before="60" w:after="60" w:line="1" w:lineRule="atLeast"/>
      <w:ind w:leftChars="-1" w:left="-1" w:hangingChars="1" w:hanging="1"/>
      <w:jc w:val="both"/>
      <w:textDirection w:val="btLr"/>
      <w:textAlignment w:val="top"/>
      <w:outlineLvl w:val="2"/>
    </w:pPr>
    <w:rPr>
      <w:position w:val="-1"/>
      <w:sz w:val="22"/>
      <w:lang w:val="en-CA" w:eastAsia="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paragraph" w:styleId="List">
    <w:name w:val="List"/>
    <w:basedOn w:val="Normal"/>
    <w:pPr>
      <w:suppressAutoHyphens/>
      <w:spacing w:line="1" w:lineRule="atLeast"/>
      <w:ind w:leftChars="-1" w:left="360" w:hangingChars="1" w:hanging="360"/>
      <w:textDirection w:val="btLr"/>
      <w:textAlignment w:val="top"/>
      <w:outlineLvl w:val="0"/>
    </w:pPr>
    <w:rPr>
      <w:position w:val="-1"/>
      <w:lang w:eastAsia="en-US"/>
    </w:rPr>
  </w:style>
  <w:style w:type="paragraph" w:styleId="List2">
    <w:name w:val="List 2"/>
    <w:basedOn w:val="Normal"/>
    <w:pPr>
      <w:suppressAutoHyphens/>
      <w:spacing w:line="1" w:lineRule="atLeast"/>
      <w:ind w:leftChars="-1" w:left="720" w:hangingChars="1" w:hanging="360"/>
      <w:textDirection w:val="btLr"/>
      <w:textAlignment w:val="top"/>
      <w:outlineLvl w:val="0"/>
    </w:pPr>
    <w:rPr>
      <w:position w:val="-1"/>
      <w:lang w:eastAsia="en-US"/>
    </w:rPr>
  </w:style>
  <w:style w:type="paragraph" w:styleId="List3">
    <w:name w:val="List 3"/>
    <w:basedOn w:val="Normal"/>
    <w:pPr>
      <w:suppressAutoHyphens/>
      <w:spacing w:line="1" w:lineRule="atLeast"/>
      <w:ind w:leftChars="-1" w:left="1080" w:hangingChars="1" w:hanging="360"/>
      <w:textDirection w:val="btLr"/>
      <w:textAlignment w:val="top"/>
      <w:outlineLvl w:val="0"/>
    </w:pPr>
    <w:rPr>
      <w:position w:val="-1"/>
      <w:lang w:eastAsia="en-US"/>
    </w:rPr>
  </w:style>
  <w:style w:type="paragraph" w:styleId="List4">
    <w:name w:val="List 4"/>
    <w:basedOn w:val="Normal"/>
    <w:pPr>
      <w:suppressAutoHyphens/>
      <w:spacing w:line="1" w:lineRule="atLeast"/>
      <w:ind w:leftChars="-1" w:left="1440" w:hangingChars="1" w:hanging="360"/>
      <w:textDirection w:val="btLr"/>
      <w:textAlignment w:val="top"/>
      <w:outlineLvl w:val="0"/>
    </w:pPr>
    <w:rPr>
      <w:position w:val="-1"/>
      <w:lang w:eastAsia="en-US"/>
    </w:rPr>
  </w:style>
  <w:style w:type="paragraph" w:styleId="Date">
    <w:name w:val="Date"/>
    <w:basedOn w:val="Normal"/>
    <w:next w:val="Normal"/>
    <w:pPr>
      <w:suppressAutoHyphens/>
      <w:spacing w:line="1" w:lineRule="atLeast"/>
      <w:ind w:leftChars="-1" w:left="-1" w:hangingChars="1" w:hanging="1"/>
      <w:textDirection w:val="btLr"/>
      <w:textAlignment w:val="top"/>
      <w:outlineLvl w:val="0"/>
    </w:pPr>
    <w:rPr>
      <w:position w:val="-1"/>
      <w:lang w:eastAsia="en-US"/>
    </w:rPr>
  </w:style>
  <w:style w:type="paragraph" w:styleId="ListContinue2">
    <w:name w:val="List Continue 2"/>
    <w:basedOn w:val="Normal"/>
    <w:pPr>
      <w:suppressAutoHyphens/>
      <w:spacing w:after="120" w:line="1" w:lineRule="atLeast"/>
      <w:ind w:leftChars="-1" w:left="720" w:hangingChars="1" w:hanging="1"/>
      <w:textDirection w:val="btLr"/>
      <w:textAlignment w:val="top"/>
      <w:outlineLvl w:val="0"/>
    </w:pPr>
    <w:rPr>
      <w:position w:val="-1"/>
      <w:lang w:eastAsia="en-US"/>
    </w:rPr>
  </w:style>
  <w:style w:type="paragraph" w:styleId="Caption">
    <w:name w:val="caption"/>
    <w:basedOn w:val="Normal"/>
    <w:next w:val="Normal"/>
    <w:pPr>
      <w:suppressAutoHyphens/>
      <w:spacing w:line="1" w:lineRule="atLeast"/>
      <w:ind w:leftChars="-1" w:left="-1" w:hangingChars="1" w:hanging="1"/>
      <w:textDirection w:val="btLr"/>
      <w:textAlignment w:val="top"/>
      <w:outlineLvl w:val="0"/>
    </w:pPr>
    <w:rPr>
      <w:b/>
      <w:bCs/>
      <w:position w:val="-1"/>
      <w:sz w:val="20"/>
      <w:szCs w:val="20"/>
      <w:lang w:eastAsia="en-US"/>
    </w:rPr>
  </w:style>
  <w:style w:type="paragraph" w:styleId="BodyText">
    <w:name w:val="Body Text"/>
    <w:basedOn w:val="Normal"/>
    <w:pPr>
      <w:suppressAutoHyphens/>
      <w:spacing w:after="120" w:line="1" w:lineRule="atLeast"/>
      <w:ind w:leftChars="-1" w:left="-1" w:hangingChars="1" w:hanging="1"/>
      <w:textDirection w:val="btLr"/>
      <w:textAlignment w:val="top"/>
      <w:outlineLvl w:val="0"/>
    </w:pPr>
    <w:rPr>
      <w:position w:val="-1"/>
      <w:lang w:eastAsia="en-US"/>
    </w:rPr>
  </w:style>
  <w:style w:type="paragraph" w:styleId="BodyTextFirstIndent">
    <w:name w:val="Body Text First Indent"/>
    <w:basedOn w:val="BodyText"/>
    <w:pPr>
      <w:ind w:firstLine="210"/>
    </w:pPr>
  </w:style>
  <w:style w:type="paragraph" w:styleId="BodyTextIndent">
    <w:name w:val="Body Text Indent"/>
    <w:basedOn w:val="Normal"/>
    <w:pPr>
      <w:suppressAutoHyphens/>
      <w:spacing w:after="120" w:line="1" w:lineRule="atLeast"/>
      <w:ind w:leftChars="-1" w:left="360" w:hangingChars="1" w:hanging="1"/>
      <w:textDirection w:val="btLr"/>
      <w:textAlignment w:val="top"/>
      <w:outlineLvl w:val="0"/>
    </w:pPr>
    <w:rPr>
      <w:position w:val="-1"/>
      <w:lang w:eastAsia="en-US"/>
    </w:rPr>
  </w:style>
  <w:style w:type="paragraph" w:styleId="BodyTextFirstIndent2">
    <w:name w:val="Body Text First Indent 2"/>
    <w:basedOn w:val="BodyTextIndent"/>
    <w:pPr>
      <w:ind w:firstLine="210"/>
    </w:pPr>
  </w:style>
  <w:style w:type="paragraph" w:styleId="PlainText">
    <w:name w:val="Plain Text"/>
    <w:basedOn w:val="Normal"/>
    <w:pPr>
      <w:suppressAutoHyphens/>
      <w:spacing w:line="1" w:lineRule="atLeast"/>
      <w:ind w:leftChars="-1" w:left="-1" w:hangingChars="1" w:hanging="1"/>
      <w:textDirection w:val="btLr"/>
      <w:textAlignment w:val="top"/>
      <w:outlineLvl w:val="0"/>
    </w:pPr>
    <w:rPr>
      <w:rFonts w:ascii="Courier New" w:hAnsi="Courier New" w:cs="Courier New"/>
      <w:color w:val="000000"/>
      <w:position w:val="-1"/>
      <w:sz w:val="20"/>
      <w:szCs w:val="20"/>
      <w:lang w:eastAsia="en-US"/>
    </w:rPr>
  </w:style>
  <w:style w:type="character" w:customStyle="1" w:styleId="PlainTextChar">
    <w:name w:val="Plain Text Char"/>
    <w:rPr>
      <w:rFonts w:ascii="Courier New" w:hAnsi="Courier New" w:cs="Courier New"/>
      <w:color w:val="000000"/>
      <w:w w:val="100"/>
      <w:position w:val="-1"/>
      <w:effect w:val="none"/>
      <w:vertAlign w:val="baseline"/>
      <w:cs w:val="0"/>
      <w:em w:val="none"/>
      <w:lang w:val="en-GB" w:eastAsia="en-US" w:bidi="ar-SA"/>
    </w:rPr>
  </w:style>
  <w:style w:type="character" w:customStyle="1" w:styleId="FooterChar">
    <w:name w:val="Footer Char"/>
    <w:rPr>
      <w:rFonts w:ascii="Arial" w:hAnsi="Arial"/>
      <w:w w:val="100"/>
      <w:position w:val="-1"/>
      <w:sz w:val="24"/>
      <w:szCs w:val="24"/>
      <w:effect w:val="none"/>
      <w:vertAlign w:val="baseline"/>
      <w:cs w:val="0"/>
      <w:em w:val="none"/>
      <w:lang w:val="en-GB"/>
    </w:rPr>
  </w:style>
  <w:style w:type="paragraph" w:styleId="BodyText2">
    <w:name w:val="Body Text 2"/>
    <w:basedOn w:val="Normal"/>
    <w:pPr>
      <w:suppressAutoHyphens/>
      <w:spacing w:after="120" w:line="480" w:lineRule="auto"/>
      <w:ind w:leftChars="-1" w:left="-1" w:hangingChars="1" w:hanging="1"/>
      <w:textDirection w:val="btLr"/>
      <w:textAlignment w:val="top"/>
      <w:outlineLvl w:val="0"/>
    </w:pPr>
    <w:rPr>
      <w:position w:val="-1"/>
      <w:lang w:eastAsia="en-US"/>
    </w:rPr>
  </w:style>
  <w:style w:type="character" w:customStyle="1" w:styleId="BodyText2Char">
    <w:name w:val="Body Text 2 Char"/>
    <w:rPr>
      <w:rFonts w:ascii="Arial" w:hAnsi="Arial"/>
      <w:w w:val="100"/>
      <w:position w:val="-1"/>
      <w:sz w:val="24"/>
      <w:szCs w:val="24"/>
      <w:effect w:val="none"/>
      <w:vertAlign w:val="baseline"/>
      <w:cs w:val="0"/>
      <w:em w:val="none"/>
      <w:lang w:val="en-GB"/>
    </w:rPr>
  </w:style>
  <w:style w:type="character" w:customStyle="1" w:styleId="Heading6Char">
    <w:name w:val="Heading 6 Char"/>
    <w:rPr>
      <w:b/>
      <w:bCs/>
      <w:w w:val="100"/>
      <w:position w:val="-1"/>
      <w:sz w:val="22"/>
      <w:szCs w:val="22"/>
      <w:effect w:val="none"/>
      <w:vertAlign w:val="baseline"/>
      <w:cs w:val="0"/>
      <w:em w:val="none"/>
      <w:lang w:val="en-GB"/>
    </w:rPr>
  </w:style>
  <w:style w:type="character" w:styleId="Hyperlink">
    <w:name w:val="Hyperlink"/>
    <w:rPr>
      <w:color w:val="0000FF"/>
      <w:w w:val="100"/>
      <w:position w:val="-1"/>
      <w:u w:val="single"/>
      <w:effect w:val="none"/>
      <w:vertAlign w:val="baseline"/>
      <w:cs w:val="0"/>
      <w:em w:val="none"/>
    </w:rPr>
  </w:style>
  <w:style w:type="paragraph" w:customStyle="1" w:styleId="Style3Char">
    <w:name w:val="Style (3)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Style1Char">
    <w:name w:val="Style (1) Char"/>
    <w:basedOn w:val="Normal"/>
    <w:pPr>
      <w:tabs>
        <w:tab w:val="num" w:pos="1152"/>
      </w:tabs>
      <w:suppressAutoHyphens/>
      <w:spacing w:line="1" w:lineRule="atLeast"/>
      <w:ind w:leftChars="-1" w:left="432" w:hangingChars="1" w:hanging="1"/>
      <w:textDirection w:val="btLr"/>
      <w:textAlignment w:val="top"/>
      <w:outlineLvl w:val="0"/>
    </w:pPr>
    <w:rPr>
      <w:rFonts w:ascii="Times New Roman" w:hAnsi="Times New Roman"/>
      <w:position w:val="-1"/>
      <w:sz w:val="22"/>
      <w:szCs w:val="20"/>
      <w:lang w:eastAsia="en-US"/>
    </w:rPr>
  </w:style>
  <w:style w:type="paragraph" w:customStyle="1" w:styleId="Style4Char">
    <w:name w:val="Style (4)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BulletText2">
    <w:name w:val="Bullet Text 2"/>
    <w:basedOn w:val="Normal"/>
    <w:pPr>
      <w:numPr>
        <w:numId w:val="2"/>
      </w:numPr>
      <w:suppressAutoHyphens/>
      <w:spacing w:line="1" w:lineRule="atLeast"/>
      <w:ind w:leftChars="-1" w:left="-1" w:hangingChars="1" w:hanging="1"/>
      <w:textDirection w:val="btLr"/>
      <w:textAlignment w:val="top"/>
      <w:outlineLvl w:val="0"/>
    </w:pPr>
    <w:rPr>
      <w:position w:val="-1"/>
      <w:sz w:val="22"/>
      <w:szCs w:val="20"/>
      <w:lang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rFonts w:ascii="Times New Roman" w:hAnsi="Times New Roman"/>
      <w:position w:val="-1"/>
      <w:lang w:eastAsia="en-US"/>
    </w:rPr>
  </w:style>
  <w:style w:type="character" w:customStyle="1" w:styleId="Heading5Char">
    <w:name w:val="Heading 5 Char"/>
    <w:rPr>
      <w:rFonts w:ascii="Arial" w:hAnsi="Arial"/>
      <w:b/>
      <w:bCs/>
      <w:i/>
      <w:iCs/>
      <w:w w:val="100"/>
      <w:position w:val="-1"/>
      <w:sz w:val="26"/>
      <w:szCs w:val="26"/>
      <w:effect w:val="none"/>
      <w:vertAlign w:val="baseline"/>
      <w:cs w:val="0"/>
      <w:em w:val="none"/>
      <w:lang w:val="en-GB"/>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color w:val="000080"/>
      <w:position w:val="-1"/>
      <w:sz w:val="22"/>
      <w:szCs w:val="20"/>
      <w:lang w:eastAsia="en-US" w:bidi="en-US"/>
    </w:rPr>
  </w:style>
  <w:style w:type="character" w:styleId="EndnoteReference">
    <w:name w:val="endnote reference"/>
    <w:rPr>
      <w:w w:val="100"/>
      <w:position w:val="-1"/>
      <w:effect w:val="none"/>
      <w:vertAlign w:val="superscript"/>
      <w:cs w:val="0"/>
      <w:em w:val="none"/>
    </w:rPr>
  </w:style>
  <w:style w:type="paragraph" w:styleId="EndnoteText">
    <w:name w:val="endnote text"/>
    <w:basedOn w:val="Normal"/>
    <w:pPr>
      <w:suppressAutoHyphens/>
      <w:spacing w:line="1" w:lineRule="atLeast"/>
      <w:ind w:leftChars="-1" w:left="-1" w:hangingChars="1" w:hanging="1"/>
      <w:textDirection w:val="btLr"/>
      <w:textAlignment w:val="top"/>
      <w:outlineLvl w:val="0"/>
    </w:pPr>
    <w:rPr>
      <w:b/>
      <w:color w:val="000000"/>
      <w:position w:val="-1"/>
      <w:sz w:val="22"/>
      <w:szCs w:val="20"/>
      <w:lang w:eastAsia="en-US"/>
    </w:rPr>
  </w:style>
  <w:style w:type="character" w:customStyle="1" w:styleId="EndnoteTextChar">
    <w:name w:val="Endnote Text Char"/>
    <w:rPr>
      <w:rFonts w:ascii="Arial" w:hAnsi="Arial"/>
      <w:b/>
      <w:color w:val="000000"/>
      <w:w w:val="100"/>
      <w:position w:val="-1"/>
      <w:sz w:val="22"/>
      <w:effect w:val="none"/>
      <w:vertAlign w:val="baseline"/>
      <w:cs w:val="0"/>
      <w:em w:val="none"/>
      <w:lang w:val="en-GB"/>
    </w:rPr>
  </w:style>
  <w:style w:type="character" w:customStyle="1" w:styleId="SubtitleChar">
    <w:name w:val="Subtitle Char"/>
    <w:rPr>
      <w:b/>
      <w:color w:val="000000"/>
      <w:w w:val="100"/>
      <w:position w:val="-1"/>
      <w:sz w:val="22"/>
      <w:effect w:val="none"/>
      <w:vertAlign w:val="baseline"/>
      <w:cs w:val="0"/>
      <w:em w:val="none"/>
      <w:lang w:val="en-GB"/>
    </w:rPr>
  </w:style>
  <w:style w:type="paragraph" w:customStyle="1" w:styleId="WfxFaxNum">
    <w:name w:val="WfxFaxNum"/>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0"/>
      <w:szCs w:val="20"/>
      <w:lang w:eastAsia="en-US"/>
    </w:rPr>
  </w:style>
  <w:style w:type="paragraph" w:styleId="DocumentMap">
    <w:name w:val="Document Map"/>
    <w:basedOn w:val="Normal"/>
    <w:pPr>
      <w:shd w:val="clear" w:color="auto" w:fill="000080"/>
      <w:suppressAutoHyphens/>
      <w:spacing w:line="1" w:lineRule="atLeast"/>
      <w:ind w:leftChars="-1" w:left="-1" w:hangingChars="1" w:hanging="1"/>
      <w:textDirection w:val="btLr"/>
      <w:textAlignment w:val="top"/>
      <w:outlineLvl w:val="0"/>
    </w:pPr>
    <w:rPr>
      <w:rFonts w:ascii="Tahoma" w:hAnsi="Tahoma"/>
      <w:b/>
      <w:color w:val="000000"/>
      <w:position w:val="-1"/>
      <w:sz w:val="22"/>
      <w:szCs w:val="20"/>
      <w:lang w:eastAsia="en-US"/>
    </w:rPr>
  </w:style>
  <w:style w:type="character" w:customStyle="1" w:styleId="DocumentMapChar">
    <w:name w:val="Document Map Char"/>
    <w:rPr>
      <w:rFonts w:ascii="Tahoma" w:hAnsi="Tahoma"/>
      <w:b/>
      <w:color w:val="000000"/>
      <w:w w:val="100"/>
      <w:position w:val="-1"/>
      <w:sz w:val="22"/>
      <w:effect w:val="none"/>
      <w:shd w:val="clear" w:color="auto" w:fill="000080"/>
      <w:vertAlign w:val="baseline"/>
      <w:cs w:val="0"/>
      <w:em w:val="none"/>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suppressAutoHyphens/>
      <w:spacing w:line="1" w:lineRule="atLeast"/>
      <w:ind w:leftChars="-1" w:left="1080" w:hangingChars="1" w:hanging="1080"/>
      <w:textDirection w:val="btLr"/>
      <w:textAlignment w:val="top"/>
      <w:outlineLvl w:val="0"/>
    </w:pPr>
    <w:rPr>
      <w:b/>
      <w:color w:val="000000"/>
      <w:position w:val="-1"/>
      <w:sz w:val="22"/>
      <w:szCs w:val="20"/>
      <w:lang w:eastAsia="en-US"/>
    </w:rPr>
  </w:style>
  <w:style w:type="character" w:customStyle="1" w:styleId="MessageHeaderChar">
    <w:name w:val="Message Header Char"/>
    <w:rPr>
      <w:rFonts w:ascii="Arial" w:hAnsi="Arial"/>
      <w:b/>
      <w:color w:val="000000"/>
      <w:w w:val="100"/>
      <w:position w:val="-1"/>
      <w:sz w:val="22"/>
      <w:effect w:val="none"/>
      <w:shd w:val="pct20" w:color="auto" w:fill="auto"/>
      <w:vertAlign w:val="baseline"/>
      <w:cs w:val="0"/>
      <w:em w:val="none"/>
      <w:lang w:val="en-GB"/>
    </w:rPr>
  </w:style>
  <w:style w:type="paragraph" w:customStyle="1" w:styleId="BlockLabel">
    <w:name w:val="Block Label"/>
    <w:basedOn w:val="Normal"/>
    <w:next w:val="Normal"/>
    <w:pPr>
      <w:suppressAutoHyphens/>
      <w:spacing w:line="1" w:lineRule="atLeast"/>
      <w:ind w:leftChars="-1" w:left="-1" w:hangingChars="1" w:hanging="1"/>
      <w:textDirection w:val="btLr"/>
      <w:textAlignment w:val="top"/>
      <w:outlineLvl w:val="0"/>
    </w:pPr>
    <w:rPr>
      <w:b/>
      <w:position w:val="-1"/>
      <w:sz w:val="22"/>
      <w:szCs w:val="20"/>
      <w:lang w:eastAsia="en-US"/>
    </w:rPr>
  </w:style>
  <w:style w:type="character" w:customStyle="1" w:styleId="Char">
    <w:name w:val="Char"/>
    <w:rPr>
      <w:rFonts w:ascii="Arial Narrow" w:hAnsi="Arial Narrow"/>
      <w:b/>
      <w:smallCaps/>
      <w:w w:val="100"/>
      <w:position w:val="-1"/>
      <w:sz w:val="24"/>
      <w:effect w:val="none"/>
      <w:vertAlign w:val="baseline"/>
      <w:cs w:val="0"/>
      <w:em w:val="none"/>
      <w:lang w:val="en-GB" w:eastAsia="en-US" w:bidi="ar-SA"/>
    </w:rPr>
  </w:style>
  <w:style w:type="paragraph" w:styleId="Subtitle">
    <w:name w:val="Subtitle"/>
    <w:basedOn w:val="Normal"/>
    <w:next w:val="Normal"/>
    <w:uiPriority w:val="11"/>
    <w:qFormat/>
    <w:pPr>
      <w:jc w:val="center"/>
    </w:pPr>
    <w:rPr>
      <w:rFonts w:ascii="Times New Roman" w:eastAsia="Times New Roman" w:hAnsi="Times New Roman" w:cs="Times New Roman"/>
      <w:b/>
      <w:color w:val="000000"/>
      <w:sz w:val="22"/>
      <w:szCs w:val="2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2">
    <w:name w:val="2"/>
    <w:basedOn w:val="TableNormal"/>
    <w:rsid w:val="00CE4805"/>
    <w:rPr>
      <w:rFonts w:ascii="Times New Roman" w:eastAsia="Times New Roman" w:hAnsi="Times New Roman" w:cs="Times New Roman"/>
      <w:lang w:eastAsia="en-TZ"/>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efLuivOi71MZCumLE7E0ZrICjw==">CgMxLjAyDmguZGRpeXJkeGkxY251OAByITFkc09BVjhoWFFzOXBoZzBNVEFKR3hxRzhjUjd5b0t6VA==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skyalimpa</dc:creator>
  <cp:lastModifiedBy>Faraja Mwakagile</cp:lastModifiedBy>
  <cp:revision>2</cp:revision>
  <dcterms:created xsi:type="dcterms:W3CDTF">2025-10-24T10:40:00Z</dcterms:created>
  <dcterms:modified xsi:type="dcterms:W3CDTF">2025-10-24T10:40:00Z</dcterms:modified>
</cp:coreProperties>
</file>